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13" w:rsidRDefault="007C78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213360</wp:posOffset>
                </wp:positionV>
                <wp:extent cx="6829425" cy="54673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546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DA" w:rsidRDefault="007C78DA" w:rsidP="007C78DA">
                            <w:pPr>
                              <w:shd w:val="clear" w:color="auto" w:fill="FFFFFF"/>
                              <w:spacing w:after="0" w:line="360" w:lineRule="auto"/>
                              <w:ind w:firstLine="720"/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DA0BAFD" wp14:editId="7A325E5D">
                                  <wp:extent cx="1431903" cy="1647825"/>
                                  <wp:effectExtent l="0" t="0" r="0" b="0"/>
                                  <wp:docPr id="4" name="Рисунок 4" descr="C:\Users\МБДОУ.МБДОУ-DNS\Desktop\Новая папка\6052ca93a8a30e42423fe0b3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МБДОУ.МБДОУ-DNS\Desktop\Новая папка\6052ca93a8a30e42423fe0b3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173" cy="164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119458" wp14:editId="2774DF58">
                                  <wp:extent cx="1360871" cy="1598909"/>
                                  <wp:effectExtent l="0" t="0" r="0" b="1905"/>
                                  <wp:docPr id="5" name="Рисунок 5" descr="C:\Users\МБДОУ.МБДОУ-DNS\Desktop\Новая папка\7666dae6d8380c322ded54d1a0d190b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МБДОУ.МБДОУ-DNS\Desktop\Новая папка\7666dae6d8380c322ded54d1a0d190b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229" cy="1600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8548" cy="1533525"/>
                                  <wp:effectExtent l="0" t="0" r="1270" b="0"/>
                                  <wp:docPr id="6" name="Рисунок 6" descr="C:\Users\МБДОУ.МБДОУ-DNS\Desktop\Новая папка\327639_310909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МБДОУ.МБДОУ-DNS\Desktop\Новая папка\327639_310909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545" cy="153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rFonts w:ascii="Times New Roman" w:eastAsiaTheme="minorEastAsia" w:hAnsi="Times New Roman" w:cs="Times New Roman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4425" cy="1476070"/>
                                  <wp:effectExtent l="0" t="0" r="0" b="0"/>
                                  <wp:docPr id="7" name="Рисунок 7" descr="C:\Users\МБДОУ.МБДОУ-DNS\Desktop\Новая папка\327644_314161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МБДОУ.МБДОУ-DNS\Desktop\Новая папка\327644_314161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113" cy="1480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 Программа «Цветик-</w:t>
                            </w:r>
                            <w:proofErr w:type="spellStart"/>
                            <w:r w:rsidRPr="007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семицветик</w:t>
                            </w:r>
                            <w:proofErr w:type="spellEnd"/>
                            <w:r w:rsidRPr="007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» (автор  Н.Ю. </w:t>
                            </w:r>
                            <w:proofErr w:type="spellStart"/>
                            <w:r w:rsidRPr="007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Куражева</w:t>
                            </w:r>
                            <w:proofErr w:type="spellEnd"/>
                            <w:r w:rsidRPr="007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),  включает  организационно-методические рекомендации по реализации программы, примерное тематическое планирование занятий, а также вариативные сценарии занятий с детьми 3-4 лет, 4-5 лет, 6-7 лет. К программе  каждого возрастного  периода прилагается  тетрадь «70 развивающих заданий для дошкольника». Основная цель программы -  создание условий для естественного психологического развития ребенка.</w:t>
                            </w:r>
                            <w:r w:rsidRPr="007C78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Также программа помогает решать комплекс задач, связанных с воспитанием нравственных норм поведения, достойно выходить из конфликт</w:t>
                            </w:r>
                            <w:r w:rsidRPr="007C78D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softHyphen/>
                              <w:t xml:space="preserve">ных ситуаций, адекватно оценивать собственные </w:t>
                            </w: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C78DA" w:rsidRPr="007C78DA" w:rsidRDefault="007C78DA" w:rsidP="007C78D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37.05pt;margin-top:16.8pt;width:537.75pt;height:4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" fillcolor="white [3201]" strokecolor="#f79646 [3209]" strokeweight="2pt">
                <v:textbox>
                  <w:txbxContent>
                    <w:p w:rsidR="007C78DA" w:rsidRDefault="007C78DA" w:rsidP="007C78DA">
                      <w:pPr>
                        <w:shd w:val="clear" w:color="auto" w:fill="FFFFFF"/>
                        <w:spacing w:after="0" w:line="360" w:lineRule="auto"/>
                        <w:ind w:firstLine="720"/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8"/>
                          <w:szCs w:val="28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DA0BAFD" wp14:editId="7A325E5D">
                            <wp:extent cx="1431903" cy="1647825"/>
                            <wp:effectExtent l="0" t="0" r="0" b="0"/>
                            <wp:docPr id="4" name="Рисунок 4" descr="C:\Users\МБДОУ.МБДОУ-DNS\Desktop\Новая папка\6052ca93a8a30e42423fe0b3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МБДОУ.МБДОУ-DNS\Desktop\Новая папка\6052ca93a8a30e42423fe0b3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173" cy="164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119458" wp14:editId="2774DF58">
                            <wp:extent cx="1360871" cy="1598909"/>
                            <wp:effectExtent l="0" t="0" r="0" b="1905"/>
                            <wp:docPr id="5" name="Рисунок 5" descr="C:\Users\МБДОУ.МБДОУ-DNS\Desktop\Новая папка\7666dae6d8380c322ded54d1a0d190b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МБДОУ.МБДОУ-DNS\Desktop\Новая папка\7666dae6d8380c322ded54d1a0d190b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229" cy="1600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218548" cy="1533525"/>
                            <wp:effectExtent l="0" t="0" r="1270" b="0"/>
                            <wp:docPr id="6" name="Рисунок 6" descr="C:\Users\МБДОУ.МБДОУ-DNS\Desktop\Новая папка\327639_310909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МБДОУ.МБДОУ-DNS\Desktop\Новая папка\327639_310909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545" cy="1539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rFonts w:ascii="Times New Roman" w:eastAsiaTheme="minorEastAsia" w:hAnsi="Times New Roman" w:cs="Times New Roman"/>
                          <w:i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114425" cy="1476070"/>
                            <wp:effectExtent l="0" t="0" r="0" b="0"/>
                            <wp:docPr id="7" name="Рисунок 7" descr="C:\Users\МБДОУ.МБДОУ-DNS\Desktop\Новая папка\327644_314161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МБДОУ.МБДОУ-DNS\Desktop\Новая папка\327644_314161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113" cy="1480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78D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 Программа «Цветик-</w:t>
                      </w:r>
                      <w:proofErr w:type="spellStart"/>
                      <w:r w:rsidRPr="007C78D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семицветик</w:t>
                      </w:r>
                      <w:proofErr w:type="spellEnd"/>
                      <w:r w:rsidRPr="007C78D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» (автор  Н.Ю. </w:t>
                      </w:r>
                      <w:proofErr w:type="spellStart"/>
                      <w:r w:rsidRPr="007C78D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Куражева</w:t>
                      </w:r>
                      <w:proofErr w:type="spellEnd"/>
                      <w:r w:rsidRPr="007C78DA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),  включает  организационно-методические рекомендации по реализации программы, примерное тематическое планирование занятий, а также вариативные сценарии занятий с детьми 3-4 лет, 4-5 лет, 6-7 лет. К программе  каждого возрастного  периода прилагается  тетрадь «70 развивающих заданий для дошкольника». Основная цель программы -  создание условий для естественного психологического развития ребенка.</w:t>
                      </w:r>
                      <w:r w:rsidRPr="007C78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Также программа помогает решать комплекс задач, связанных с воспитанием нравственных норм поведения, достойно выходить из конфликт</w:t>
                      </w:r>
                      <w:r w:rsidRPr="007C78D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softHyphen/>
                        <w:t xml:space="preserve">ных ситуаций, адекватно оценивать собственные </w:t>
                      </w: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C78DA" w:rsidRPr="007C78DA" w:rsidRDefault="007C78DA" w:rsidP="007C78D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</w:t>
      </w:r>
    </w:p>
    <w:sectPr w:rsidR="006E0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56"/>
    <w:rsid w:val="006E0013"/>
    <w:rsid w:val="00791056"/>
    <w:rsid w:val="007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2021-05-19T13:51:00Z</dcterms:created>
  <dcterms:modified xsi:type="dcterms:W3CDTF">2021-05-19T13:58:00Z</dcterms:modified>
</cp:coreProperties>
</file>